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bookmarkStart w:id="0" w:name="_GoBack"/>
      <w:bookmarkEnd w:id="0"/>
      <w:r w:rsidRPr="0019702B">
        <w:rPr>
          <w:rFonts w:ascii="Times New Roman" w:eastAsia="Andale Sans UI" w:hAnsi="Times New Roman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43C07385" wp14:editId="491C7C46">
            <wp:extent cx="952500" cy="8001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СОВЕТ НАРОДНЫХ ДЕПУТАТОВ МУНИЦИПАЛЬНОГО ОБРАЗОВАНИЯ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«ТИМИРЯЗЕВСКОЕ СЕЛЬСКОЕ ПОСЕЛЕНИЕ»</w:t>
      </w:r>
    </w:p>
    <w:p w:rsidR="00731B48" w:rsidRPr="0019702B" w:rsidRDefault="00731B48" w:rsidP="0019702B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РФ, Республика Адыгея, 385746,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п.Тимирязева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ул.Садовая</w:t>
      </w:r>
      <w:proofErr w:type="spellEnd"/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, 14</w:t>
      </w:r>
    </w:p>
    <w:p w:rsidR="00675BF2" w:rsidRDefault="00675BF2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001A7" w:rsidRPr="00C001A7" w:rsidRDefault="00731B48" w:rsidP="00C001A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Р Е Ш Е Н И Е     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</w:p>
    <w:p w:rsidR="00731B48" w:rsidRPr="006A1938" w:rsidRDefault="00D712EF" w:rsidP="0019702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т</w:t>
      </w:r>
      <w:r w:rsidR="00A33FC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09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.0</w:t>
      </w:r>
      <w:r w:rsidR="00A33FCC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6</w:t>
      </w:r>
      <w:r w:rsidR="006A193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.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201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8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г</w:t>
      </w:r>
      <w:r w:rsidR="00C51B0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>ода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</w:t>
      </w:r>
      <w:r w:rsidR="0008115B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</w:r>
      <w:r w:rsidR="00A0049B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                    </w:t>
      </w:r>
      <w:r w:rsidR="00731B48" w:rsidRPr="006A1938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>№</w:t>
      </w:r>
      <w:r w:rsidR="00714D54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 33</w:t>
      </w:r>
    </w:p>
    <w:p w:rsidR="00731B48" w:rsidRPr="0019702B" w:rsidRDefault="00731B48" w:rsidP="001970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3E545EC5" wp14:editId="45C47466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E812F2" wp14:editId="322B87FC">
                                  <wp:extent cx="95250" cy="1400175"/>
                                  <wp:effectExtent l="0" t="0" r="0" b="9525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45EC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845C40" w:rsidRDefault="00845C40" w:rsidP="00731B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E812F2" wp14:editId="322B87FC">
                            <wp:extent cx="95250" cy="1400175"/>
                            <wp:effectExtent l="0" t="0" r="0" b="9525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CB235D0" wp14:editId="7BC72E59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C40" w:rsidRDefault="00845C40" w:rsidP="00731B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235D0" id="Надпись 3" o:spid="_x0000_s1027" type="#_x0000_t202" style="position:absolute;margin-left:18.05pt;margin-top:821.3pt;width:481.55pt;height:19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845C40" w:rsidRDefault="00845C40" w:rsidP="00731B48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E22773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 внесении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изменений и дополнений 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Решение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Совета народных депутатов 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образования «Тимирязевское</w:t>
      </w:r>
    </w:p>
    <w:p w:rsidR="00731B48" w:rsidRPr="006A1938" w:rsidRDefault="006A193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 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30.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="00F575D7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1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.2017</w:t>
      </w:r>
      <w:r w:rsidR="00731B4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№ 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4</w:t>
      </w:r>
    </w:p>
    <w:p w:rsidR="00731B48" w:rsidRPr="006A1938" w:rsidRDefault="00731B48" w:rsidP="0019702B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731B4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«</w:t>
      </w:r>
      <w:r w:rsidR="006A193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Тимирязевское сельское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поселение» на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8</w:t>
      </w: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</w:p>
    <w:p w:rsidR="00624A1D" w:rsidRPr="006A1938" w:rsidRDefault="006A1938" w:rsidP="00624A1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плановый период 201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9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-20</w:t>
      </w:r>
      <w:r w:rsidR="00C51B08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20</w:t>
      </w:r>
      <w:r w:rsidR="00624A1D" w:rsidRPr="006A1938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годов»</w:t>
      </w:r>
    </w:p>
    <w:p w:rsidR="00731B48" w:rsidRPr="0019702B" w:rsidRDefault="00731B48" w:rsidP="0019702B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</w:pPr>
    </w:p>
    <w:p w:rsidR="00731B48" w:rsidRDefault="00731B48" w:rsidP="00714D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i/>
          <w:spacing w:val="-2"/>
          <w:kern w:val="1"/>
          <w:sz w:val="28"/>
          <w:szCs w:val="28"/>
        </w:rPr>
        <w:t xml:space="preserve"> 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В соответствии со статьей 25 Устава муниципального образования «Тимирязевское сельское поселение»,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Совет народных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депутатов муниципального образования «Тимирязевское сельское поселение» решил:</w:t>
      </w:r>
    </w:p>
    <w:p w:rsidR="006A1938" w:rsidRPr="0019702B" w:rsidRDefault="006A1938" w:rsidP="00714D5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</w:p>
    <w:p w:rsidR="00934FD9" w:rsidRPr="0019702B" w:rsidRDefault="00731B48" w:rsidP="00714D54">
      <w:pPr>
        <w:pStyle w:val="a3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Внести в решение Совета народных депутатов муниципального образования «Тимиря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зевское сельское поселение» от 30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.1</w:t>
      </w:r>
      <w:r w:rsidR="00F575D7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</w:t>
      </w:r>
      <w:r w:rsid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.201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7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года</w:t>
      </w:r>
    </w:p>
    <w:p w:rsidR="00BB35AD" w:rsidRPr="00624A1D" w:rsidRDefault="00731B48" w:rsidP="00714D54">
      <w:pPr>
        <w:pStyle w:val="a3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№</w:t>
      </w:r>
      <w:r w:rsidR="00934FD9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</w:t>
      </w:r>
      <w:r w:rsidR="006A193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14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О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бюджете муниципального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образования «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Тимирязевское сельское </w:t>
      </w:r>
      <w:r w:rsidR="006A193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поселение» на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8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и плановый период 201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9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-20</w:t>
      </w:r>
      <w:r w:rsidR="00C51B08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20</w:t>
      </w:r>
      <w:r w:rsidR="00624A1D" w:rsidRPr="00624A1D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годов</w:t>
      </w: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» следующие изменения и дополнения:</w:t>
      </w:r>
    </w:p>
    <w:p w:rsidR="006A1938" w:rsidRDefault="00934FD9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</w:t>
      </w:r>
    </w:p>
    <w:p w:rsidR="00731B48" w:rsidRDefault="00934FD9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>В статье 1:</w:t>
      </w:r>
    </w:p>
    <w:p w:rsidR="006A1938" w:rsidRPr="0019702B" w:rsidRDefault="006A1938" w:rsidP="00714D54">
      <w:pPr>
        <w:widowControl w:val="0"/>
        <w:suppressAutoHyphens/>
        <w:autoSpaceDE w:val="0"/>
        <w:spacing w:after="0" w:line="240" w:lineRule="auto"/>
        <w:ind w:left="568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D05210" w:rsidRDefault="00BB35AD" w:rsidP="00714D54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пункте 1 подпункт 1: число </w:t>
      </w:r>
      <w:r w:rsidR="00D43B8F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20 137,94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заменить числом</w:t>
      </w:r>
      <w:r w:rsidR="00584AB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</w:t>
      </w:r>
      <w:r w:rsidR="00D43B8F">
        <w:rPr>
          <w:rFonts w:ascii="Times New Roman" w:eastAsia="Andale Sans UI" w:hAnsi="Times New Roman" w:cs="Times New Roman"/>
          <w:kern w:val="1"/>
          <w:sz w:val="28"/>
          <w:szCs w:val="28"/>
        </w:rPr>
        <w:t>25 337,7</w:t>
      </w:r>
      <w:r w:rsidR="00CA7E43">
        <w:rPr>
          <w:rFonts w:ascii="Times New Roman" w:eastAsia="Andale Sans UI" w:hAnsi="Times New Roman" w:cs="Times New Roman"/>
          <w:kern w:val="1"/>
          <w:sz w:val="28"/>
          <w:szCs w:val="28"/>
        </w:rPr>
        <w:t>4</w:t>
      </w:r>
      <w:r w:rsidR="003222A9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52B3F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руб. общий объем доходов;</w:t>
      </w:r>
    </w:p>
    <w:p w:rsidR="00731B48" w:rsidRDefault="00BB35AD" w:rsidP="00714D54">
      <w:pPr>
        <w:widowControl w:val="0"/>
        <w:numPr>
          <w:ilvl w:val="1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A193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В пункте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1 подпункт 2: число </w:t>
      </w:r>
      <w:r w:rsidR="00D43B8F" w:rsidRPr="003222A9">
        <w:rPr>
          <w:rFonts w:ascii="Times New Roman" w:eastAsia="Andale Sans UI" w:hAnsi="Times New Roman" w:cs="Times New Roman"/>
          <w:kern w:val="1"/>
          <w:sz w:val="28"/>
          <w:szCs w:val="28"/>
        </w:rPr>
        <w:t>20 881,37</w:t>
      </w:r>
      <w:r w:rsidR="00D43B8F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795F7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руб. заменить числом </w:t>
      </w:r>
      <w:r w:rsidR="00D43B8F">
        <w:rPr>
          <w:rFonts w:ascii="Times New Roman" w:eastAsia="Andale Sans UI" w:hAnsi="Times New Roman" w:cs="Times New Roman"/>
          <w:kern w:val="1"/>
          <w:sz w:val="28"/>
          <w:szCs w:val="28"/>
        </w:rPr>
        <w:t>26 081,1</w:t>
      </w:r>
      <w:r w:rsidR="00CA7E43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3222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1B48" w:rsidRPr="00D05210">
        <w:rPr>
          <w:rFonts w:ascii="Times New Roman" w:eastAsia="Andale Sans UI" w:hAnsi="Times New Roman" w:cs="Times New Roman"/>
          <w:kern w:val="1"/>
          <w:sz w:val="28"/>
          <w:szCs w:val="28"/>
        </w:rPr>
        <w:t>тыс.</w:t>
      </w:r>
      <w:r w:rsidR="006A193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руб. общий объем расходов.</w:t>
      </w:r>
    </w:p>
    <w:p w:rsidR="006A1938" w:rsidRPr="00D05210" w:rsidRDefault="006A1938" w:rsidP="00714D54">
      <w:pPr>
        <w:widowControl w:val="0"/>
        <w:tabs>
          <w:tab w:val="left" w:pos="426"/>
        </w:tabs>
        <w:suppressAutoHyphens/>
        <w:spacing w:after="0" w:line="240" w:lineRule="auto"/>
        <w:ind w:left="1183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BB35AD" w:rsidP="00714D54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2.  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Приложения 2,3,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5</w:t>
      </w:r>
      <w:r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,</w:t>
      </w:r>
      <w:r w:rsidR="0078782D" w:rsidRPr="0078782D">
        <w:rPr>
          <w:rFonts w:ascii="Times New Roman" w:eastAsia="Andale Sans UI" w:hAnsi="Times New Roman" w:cs="Times New Roman"/>
          <w:kern w:val="1"/>
          <w:sz w:val="28"/>
          <w:szCs w:val="28"/>
        </w:rPr>
        <w:t>7</w:t>
      </w:r>
      <w:r w:rsidR="00731B48" w:rsidRPr="0019702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изложить в новой редакции.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       </w:t>
      </w:r>
    </w:p>
    <w:p w:rsidR="00731B48" w:rsidRPr="0019702B" w:rsidRDefault="00934FD9" w:rsidP="00714D5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3. </w:t>
      </w:r>
      <w:r w:rsidR="00731B48"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>Настоящее решение вступает в силу со дня его подписания.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9702B">
        <w:rPr>
          <w:rFonts w:ascii="Times New Roman" w:eastAsia="Andale Sans UI" w:hAnsi="Times New Roman" w:cs="Times New Roman"/>
          <w:spacing w:val="-2"/>
          <w:kern w:val="1"/>
          <w:sz w:val="28"/>
          <w:szCs w:val="28"/>
        </w:rPr>
        <w:t xml:space="preserve">   </w:t>
      </w: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731B48" w:rsidRPr="0019702B" w:rsidRDefault="00731B48" w:rsidP="00714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A1938" w:rsidRPr="006A1938" w:rsidRDefault="006A1938" w:rsidP="00714D54">
      <w:pPr>
        <w:pStyle w:val="a8"/>
        <w:ind w:left="20" w:firstLine="0"/>
      </w:pPr>
      <w:r w:rsidRPr="006A1938">
        <w:t xml:space="preserve">Председатель Совета народных депутатов </w:t>
      </w:r>
    </w:p>
    <w:p w:rsidR="006A1938" w:rsidRPr="006A1938" w:rsidRDefault="006A1938" w:rsidP="00714D54">
      <w:pPr>
        <w:pStyle w:val="a8"/>
        <w:ind w:left="20" w:firstLine="0"/>
      </w:pPr>
      <w:r w:rsidRPr="006A1938">
        <w:t>МО «Тимирязевское сельское поселение» _</w:t>
      </w:r>
      <w:r>
        <w:t>__</w:t>
      </w:r>
      <w:r w:rsidRPr="006A1938">
        <w:t xml:space="preserve">_____________ Н.А. </w:t>
      </w:r>
      <w:proofErr w:type="spellStart"/>
      <w:r w:rsidRPr="006A1938">
        <w:t>Дельнов</w:t>
      </w:r>
      <w:proofErr w:type="spellEnd"/>
    </w:p>
    <w:p w:rsidR="0031428B" w:rsidRPr="006A1938" w:rsidRDefault="0031428B" w:rsidP="00714D54">
      <w:pPr>
        <w:spacing w:before="240"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1428B" w:rsidRPr="0019702B" w:rsidRDefault="0031428B" w:rsidP="0019702B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0049B" w:rsidRPr="00FD25F3" w:rsidRDefault="00A0049B" w:rsidP="00A0049B">
      <w:pPr>
        <w:pStyle w:val="a9"/>
        <w:pageBreakBefore/>
        <w:spacing w:before="0" w:after="0"/>
        <w:ind w:left="5670" w:right="-5"/>
        <w:rPr>
          <w:sz w:val="20"/>
          <w:szCs w:val="20"/>
        </w:rPr>
      </w:pPr>
      <w:r w:rsidRPr="00FD25F3">
        <w:rPr>
          <w:color w:val="000000"/>
          <w:sz w:val="20"/>
          <w:szCs w:val="20"/>
        </w:rPr>
        <w:lastRenderedPageBreak/>
        <w:t>Приложение</w:t>
      </w:r>
      <w:r w:rsidRPr="00FD25F3">
        <w:rPr>
          <w:color w:val="000000"/>
          <w:sz w:val="20"/>
          <w:szCs w:val="20"/>
        </w:rPr>
        <w:br/>
        <w:t xml:space="preserve">к решению Совета народных </w:t>
      </w:r>
      <w:proofErr w:type="gramStart"/>
      <w:r w:rsidRPr="00FD25F3">
        <w:rPr>
          <w:color w:val="000000"/>
          <w:sz w:val="20"/>
          <w:szCs w:val="20"/>
        </w:rPr>
        <w:t>депутатов  муниципального</w:t>
      </w:r>
      <w:proofErr w:type="gramEnd"/>
      <w:r w:rsidRPr="00FD25F3">
        <w:rPr>
          <w:color w:val="000000"/>
          <w:sz w:val="20"/>
          <w:szCs w:val="20"/>
        </w:rPr>
        <w:t xml:space="preserve"> образования «Тимирязевское сельское поселение»</w:t>
      </w:r>
      <w:r w:rsidRPr="00FD25F3">
        <w:rPr>
          <w:color w:val="000000"/>
          <w:sz w:val="20"/>
          <w:szCs w:val="20"/>
        </w:rPr>
        <w:br/>
        <w:t xml:space="preserve">от </w:t>
      </w:r>
      <w:r w:rsidR="00D43B8F">
        <w:rPr>
          <w:color w:val="000000"/>
          <w:sz w:val="20"/>
          <w:szCs w:val="20"/>
        </w:rPr>
        <w:t>09</w:t>
      </w:r>
      <w:r>
        <w:rPr>
          <w:color w:val="000000"/>
          <w:sz w:val="20"/>
          <w:szCs w:val="20"/>
        </w:rPr>
        <w:t>.0</w:t>
      </w:r>
      <w:r w:rsidR="00D43B8F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>.2018</w:t>
      </w:r>
      <w:r w:rsidRPr="00FD25F3">
        <w:rPr>
          <w:color w:val="000000"/>
          <w:sz w:val="20"/>
          <w:szCs w:val="20"/>
        </w:rPr>
        <w:t xml:space="preserve"> г.</w:t>
      </w:r>
      <w:r>
        <w:rPr>
          <w:color w:val="000000"/>
          <w:sz w:val="20"/>
          <w:szCs w:val="20"/>
        </w:rPr>
        <w:t xml:space="preserve"> </w:t>
      </w:r>
      <w:r w:rsidRPr="00FD25F3">
        <w:rPr>
          <w:color w:val="000000"/>
          <w:sz w:val="20"/>
          <w:szCs w:val="20"/>
        </w:rPr>
        <w:t>№</w:t>
      </w:r>
      <w:r w:rsidR="00714D54">
        <w:rPr>
          <w:color w:val="000000"/>
          <w:sz w:val="20"/>
          <w:szCs w:val="20"/>
        </w:rPr>
        <w:t>33</w:t>
      </w:r>
    </w:p>
    <w:p w:rsidR="00A9216F" w:rsidRDefault="00A9216F" w:rsidP="00C0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428B" w:rsidRPr="00C001A7" w:rsidRDefault="0031428B" w:rsidP="0078248E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proofErr w:type="gramStart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к</w:t>
      </w:r>
      <w:proofErr w:type="gramEnd"/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решению Совета народных депутатов</w:t>
      </w:r>
    </w:p>
    <w:p w:rsidR="0031428B" w:rsidRPr="00C001A7" w:rsidRDefault="0031428B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«Тимирязевское сельское поселение» №</w:t>
      </w:r>
      <w:r w:rsidR="00714D5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33</w:t>
      </w:r>
      <w:r w:rsidR="00654A88"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от </w:t>
      </w:r>
      <w:r w:rsidR="00D43B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09</w:t>
      </w:r>
      <w:r w:rsidR="007638E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.0</w:t>
      </w:r>
      <w:r w:rsidR="00D43B8F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</w:t>
      </w:r>
      <w:r w:rsidR="00C156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="00C51B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г.</w:t>
      </w:r>
    </w:p>
    <w:p w:rsidR="00C00337" w:rsidRPr="00C001A7" w:rsidRDefault="00C00337" w:rsidP="0078248E">
      <w:pPr>
        <w:keepNext/>
        <w:tabs>
          <w:tab w:val="num" w:pos="0"/>
        </w:tabs>
        <w:spacing w:after="0" w:line="240" w:lineRule="auto"/>
        <w:ind w:left="851" w:hanging="4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3A06" w:rsidRPr="00C001A7" w:rsidRDefault="00C87EED" w:rsidP="00484EB2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годов, н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основании Устава муниципального образования «Тимирязевское сельское поселение»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C00337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№ 131-ФЗ от 06.10.2003 предлагается внести следующие изменения 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решение Совета народных депутатов муниципального образования «Тимирязевское </w:t>
      </w:r>
      <w:r w:rsidR="001308A9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от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бря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муниципального образования «Тимирязевское сельское поселение» на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624A1D" w:rsidRPr="00C001A7">
        <w:rPr>
          <w:rFonts w:ascii="Times New Roman" w:eastAsia="Andale Sans UI" w:hAnsi="Times New Roman" w:cs="Times New Roman"/>
          <w:spacing w:val="-2"/>
          <w:kern w:val="1"/>
          <w:sz w:val="24"/>
          <w:szCs w:val="24"/>
        </w:rPr>
        <w:t xml:space="preserve"> 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плановый период 201</w:t>
      </w:r>
      <w:r w:rsidR="00C1568D">
        <w:rPr>
          <w:rFonts w:ascii="Times New Roman" w:eastAsia="Times New Roman" w:hAnsi="Times New Roman" w:cs="Times New Roman"/>
          <w:sz w:val="24"/>
          <w:szCs w:val="24"/>
          <w:lang w:eastAsia="ar-SA"/>
        </w:rPr>
        <w:t>9-2020</w:t>
      </w:r>
      <w:r w:rsidR="00624A1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</w:t>
      </w:r>
      <w:r w:rsidR="0031428B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991C14" w:rsidRDefault="00753A06" w:rsidP="00484EB2">
      <w:pPr>
        <w:pStyle w:val="a3"/>
        <w:numPr>
          <w:ilvl w:val="0"/>
          <w:numId w:val="8"/>
        </w:numPr>
        <w:spacing w:after="0" w:line="240" w:lineRule="auto"/>
        <w:ind w:left="142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Предлагается изменить план нало</w:t>
      </w:r>
      <w:r w:rsidR="00C87EED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говых и неналоговых поступлений на:</w:t>
      </w:r>
    </w:p>
    <w:p w:rsidR="0078248E" w:rsidRDefault="0078248E" w:rsidP="0078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248E" w:rsidRPr="00047419" w:rsidRDefault="00047419" w:rsidP="000474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5"/>
        <w:gridCol w:w="3033"/>
        <w:gridCol w:w="2409"/>
      </w:tblGrid>
      <w:tr w:rsidR="00E3383C" w:rsidRPr="0078248E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дохода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78248E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82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КБК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78248E" w:rsidRDefault="00047419" w:rsidP="0004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Изменение </w:t>
            </w:r>
          </w:p>
        </w:tc>
      </w:tr>
      <w:tr w:rsidR="00C1568D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1568D" w:rsidRPr="00C001A7" w:rsidRDefault="00D43B8F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</w:t>
            </w:r>
            <w:r w:rsidR="00D43B8F" w:rsidRPr="00D43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11402053100000410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8D" w:rsidRPr="00C001A7" w:rsidRDefault="00D43B8F" w:rsidP="00B7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+5192,00</w:t>
            </w:r>
          </w:p>
        </w:tc>
      </w:tr>
      <w:tr w:rsidR="00C1568D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5B20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B75B20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75B20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1568D" w:rsidRPr="00C001A7" w:rsidRDefault="00B75B20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76720705020100000180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68D" w:rsidRPr="00C001A7" w:rsidRDefault="00B75B20" w:rsidP="00D43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D43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75B20" w:rsidRPr="00C001A7" w:rsidTr="00A54E92">
        <w:tc>
          <w:tcPr>
            <w:tcW w:w="40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20" w:rsidRPr="007638ED" w:rsidRDefault="00D43B8F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33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5B20" w:rsidRPr="00C1568D" w:rsidRDefault="00D43B8F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3B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76720705030100000180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75B20" w:rsidRDefault="00D43B8F" w:rsidP="00CA7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- 57,</w:t>
            </w:r>
            <w:r w:rsidR="00CA7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E3383C" w:rsidRPr="00C001A7" w:rsidTr="00A54E92">
        <w:tc>
          <w:tcPr>
            <w:tcW w:w="40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E3383C" w:rsidRPr="00C001A7" w:rsidRDefault="00E3383C" w:rsidP="00C00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383C" w:rsidRPr="00C001A7" w:rsidRDefault="00991C14" w:rsidP="00CA7E43">
            <w:pPr>
              <w:spacing w:after="0" w:line="240" w:lineRule="auto"/>
              <w:ind w:firstLine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B75B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518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5199,8</w:t>
            </w:r>
            <w:r w:rsidR="00CA7E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78248E" w:rsidRDefault="0078248E" w:rsidP="00C001A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047419" w:rsidRDefault="00BC6640" w:rsidP="00CA7E43">
      <w:pPr>
        <w:pStyle w:val="a3"/>
        <w:numPr>
          <w:ilvl w:val="0"/>
          <w:numId w:val="8"/>
        </w:numPr>
        <w:spacing w:line="240" w:lineRule="auto"/>
        <w:ind w:left="567" w:right="1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Изменения, вносимые в структуру </w:t>
      </w:r>
      <w:r w:rsidR="00752B3F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 бюджета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1570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доходной части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муниципального образования «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Тимирязевское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201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B055F4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4C7E8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межбюджетных трансфертов</w:t>
      </w:r>
      <w:r w:rsidR="00BC1ECC" w:rsidRPr="00BC1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размере 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>5199,80</w:t>
      </w:r>
      <w:r w:rsidR="00BC1ECC" w:rsidRPr="00BC1E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8248E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47419" w:rsidRP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518D7" w:rsidRDefault="008518D7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D7" w:rsidRDefault="008518D7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D7" w:rsidRDefault="008518D7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D7" w:rsidRDefault="008518D7" w:rsidP="00047419">
      <w:pPr>
        <w:spacing w:line="240" w:lineRule="auto"/>
        <w:ind w:left="284" w:right="-285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047419" w:rsidP="00CA7E43">
      <w:pPr>
        <w:spacing w:line="240" w:lineRule="auto"/>
        <w:ind w:left="284" w:firstLine="42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тыс.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CA7E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61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3090"/>
        <w:gridCol w:w="850"/>
        <w:gridCol w:w="1559"/>
        <w:gridCol w:w="709"/>
        <w:gridCol w:w="1418"/>
        <w:gridCol w:w="1984"/>
      </w:tblGrid>
      <w:tr w:rsidR="00BC6640" w:rsidRPr="00C001A7" w:rsidTr="00A54E92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BC6640" w:rsidRPr="00C001A7" w:rsidRDefault="00BC6640" w:rsidP="00C001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047419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640" w:rsidRPr="00C001A7" w:rsidRDefault="00BC6640" w:rsidP="00047419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</w:t>
            </w:r>
            <w:r w:rsidR="000474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640" w:rsidRPr="00C001A7" w:rsidRDefault="00BC6640" w:rsidP="00C001A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4C7E8B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7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F50D2C" w:rsidP="00B961DF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961DF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F50D2C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F50D2C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  <w:r w:rsid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4C7E8B" w:rsidRDefault="00F50D2C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-21,70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4C7E8B" w:rsidRDefault="00B961DF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7E8B" w:rsidRPr="004C7E8B" w:rsidTr="004C7E8B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F50D2C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администраций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4C7E8B" w:rsidP="00F50D2C">
            <w:pPr>
              <w:snapToGrid w:val="0"/>
              <w:spacing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F50D2C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F50D2C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  <w:r w:rsid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4C7E8B" w:rsidRDefault="00F50D2C" w:rsidP="004C7E8B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4C7E8B" w:rsidRDefault="004C7E8B" w:rsidP="004C7E8B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D2C" w:rsidRPr="00F50D2C" w:rsidTr="007A67D7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D2C" w:rsidRPr="00F50D2C" w:rsidRDefault="00F50D2C" w:rsidP="00F50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0D2C" w:rsidRP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+11,70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D2C" w:rsidRPr="00F50D2C" w:rsidTr="007A67D7">
        <w:trPr>
          <w:trHeight w:val="561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D2C" w:rsidRPr="00F50D2C" w:rsidRDefault="00F50D2C" w:rsidP="00F5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Pr="00C001A7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D2C" w:rsidRPr="00F50D2C" w:rsidTr="001875A2">
        <w:trPr>
          <w:trHeight w:val="561"/>
        </w:trPr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0D2C" w:rsidRPr="00F50D2C" w:rsidRDefault="00F50D2C" w:rsidP="00F50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 администраций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50D2C" w:rsidRP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0D2C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Default="00F50D2C" w:rsidP="00F50D2C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+11,70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0D2C" w:rsidRPr="00F50D2C" w:rsidTr="00FF7F4E">
        <w:trPr>
          <w:trHeight w:val="73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F7F4E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5142,00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D2C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C001A7" w:rsidRDefault="00F50D2C" w:rsidP="00FF7F4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5077,00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0D2C" w:rsidRPr="00F50D2C" w:rsidTr="00C76A86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C76A8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  <w:p w:rsidR="00F50D2C" w:rsidRPr="001547BF" w:rsidRDefault="00F50D2C" w:rsidP="00C76A86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E55E88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50D2C"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E55E88" w:rsidP="00E55E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FF7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1547BF" w:rsidRDefault="00F50D2C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организации </w:t>
            </w:r>
            <w:r w:rsidR="00E55E88"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водоснабжения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оплата за устранение утечек</w:t>
            </w:r>
          </w:p>
        </w:tc>
      </w:tr>
      <w:tr w:rsidR="00F50D2C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организации водоснабжения</w:t>
            </w:r>
          </w:p>
          <w:p w:rsidR="00F50D2C" w:rsidRPr="001547BF" w:rsidRDefault="00F50D2C" w:rsidP="00F50D2C">
            <w:pPr>
              <w:snapToGrid w:val="0"/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(Субсидия)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D2C" w:rsidRPr="001547BF" w:rsidRDefault="00E55E88" w:rsidP="00F50D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50D2C"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5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D2C" w:rsidRPr="001547BF" w:rsidRDefault="00F50D2C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250,00</w:t>
            </w:r>
            <w:r w:rsidRP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отсутствие со финансирования из бюджета МО «Майкопский район»</w:t>
            </w:r>
          </w:p>
        </w:tc>
      </w:tr>
      <w:tr w:rsidR="00F50D2C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E55E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опла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 мероприятий по организации газ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снабже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F50D2C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64002 009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F50D2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E55E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D2C" w:rsidRPr="00C001A7" w:rsidRDefault="00F50D2C" w:rsidP="00E55E88">
            <w:pPr>
              <w:snapToGrid w:val="0"/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ероприятия по 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теплоснабжения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результате реализации газопровода</w:t>
            </w:r>
          </w:p>
        </w:tc>
      </w:tr>
      <w:tr w:rsidR="00E55E88" w:rsidRPr="00E55E88" w:rsidTr="00A732A8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FF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5E88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64003 01990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88" w:rsidRPr="00E55E88" w:rsidRDefault="00E55E88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+100,00 - вновь возникшие обязательства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приобретение детских площадок, в результате реализации имущества</w:t>
            </w:r>
          </w:p>
        </w:tc>
      </w:tr>
      <w:tr w:rsidR="00FF7F4E" w:rsidRPr="00F50D2C" w:rsidTr="00A732A8">
        <w:trPr>
          <w:trHeight w:val="56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E55E88" w:rsidRDefault="00FF7F4E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 «Формирование городской среды»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E55E88" w:rsidRDefault="00FF7F4E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0503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94000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- 99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E55E88" w:rsidRDefault="00FF7F4E" w:rsidP="00E55E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-99,00 – На основании Распоряжения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№85-р от 02.04.2018 «О перечне МО, бюджетам которых предоставляются субсидии из бюджета 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E55E88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+65,00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Культура.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66000 02010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721570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E55E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E55E8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55E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001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547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оплата за </w:t>
            </w:r>
            <w:r w:rsidR="004C7E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конкурсе</w:t>
            </w:r>
            <w:r w:rsid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961DF" w:rsidRPr="00B961DF" w:rsidTr="00B961D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1DF" w:rsidRPr="00B961DF" w:rsidRDefault="00FF7F4E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- 47,20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1DF" w:rsidRPr="00B961DF" w:rsidRDefault="00B961DF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5E88" w:rsidRPr="00D12078" w:rsidTr="00B961DF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88" w:rsidRPr="00D12078" w:rsidRDefault="00E55E88" w:rsidP="00E55E88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88" w:rsidRPr="00D12078" w:rsidRDefault="00E55E88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88" w:rsidRPr="00D12078" w:rsidRDefault="00E55E88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62002 05100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88" w:rsidRPr="00D12078" w:rsidRDefault="00E55E88" w:rsidP="00E55E8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E88" w:rsidRPr="00D12078" w:rsidRDefault="00E55E88" w:rsidP="00E55E8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E88" w:rsidRPr="00D12078" w:rsidRDefault="00E55E88" w:rsidP="00D1207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+ 10,00 – оказание материальной </w:t>
            </w:r>
            <w:r w:rsidR="00D12078" w:rsidRP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помощи </w:t>
            </w:r>
            <w:r w:rsidR="00D12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пострадавшей семье от пожара</w:t>
            </w:r>
          </w:p>
        </w:tc>
      </w:tr>
      <w:tr w:rsidR="00D12078" w:rsidRPr="00C001A7" w:rsidTr="00D1207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D1207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92000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- 3280,50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78" w:rsidRPr="00B961DF" w:rsidRDefault="00D12078" w:rsidP="00D1207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- 3280,50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смена программного КБК</w:t>
            </w:r>
          </w:p>
        </w:tc>
      </w:tr>
      <w:tr w:rsidR="00D12078" w:rsidRPr="00C001A7" w:rsidTr="00184E13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92000 R0200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7 521,04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78" w:rsidRPr="00B961DF" w:rsidRDefault="00D12078" w:rsidP="00184E13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7 521,04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смена программного КБК</w:t>
            </w:r>
          </w:p>
        </w:tc>
      </w:tr>
      <w:tr w:rsidR="00D12078" w:rsidRPr="00C001A7" w:rsidTr="00D12078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обеспечение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D12078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61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D12078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+10744,34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78" w:rsidRPr="00B961DF" w:rsidRDefault="00D12078" w:rsidP="00C76A86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+10744,34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программного КБК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(-57,20 – выбытие участницы программы, по причине отсутствия гражданства)</w:t>
            </w:r>
          </w:p>
        </w:tc>
      </w:tr>
      <w:tr w:rsidR="00FF7F4E" w:rsidRPr="00FF7F4E" w:rsidTr="006014D8"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4E" w:rsidRPr="00FF7F4E" w:rsidRDefault="00FF7F4E" w:rsidP="00FF7F4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7F4E" w:rsidRPr="00FF7F4E" w:rsidTr="00FF7F4E">
        <w:tc>
          <w:tcPr>
            <w:tcW w:w="30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+ 50,00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F7F4E" w:rsidRPr="00FF7F4E" w:rsidTr="00FF7F4E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68000 05010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F4E" w:rsidRPr="00FF7F4E" w:rsidRDefault="00FF7F4E" w:rsidP="00FF7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7F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4E" w:rsidRPr="00FF7F4E" w:rsidRDefault="00FF7F4E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+ 50,00 – мероприятия по физкультуре и спорту</w:t>
            </w:r>
          </w:p>
        </w:tc>
      </w:tr>
      <w:tr w:rsidR="00D12078" w:rsidRPr="00C001A7" w:rsidTr="00FF7F4E">
        <w:tc>
          <w:tcPr>
            <w:tcW w:w="3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snapToGrid w:val="0"/>
              <w:spacing w:line="240" w:lineRule="auto"/>
              <w:ind w:righ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tabs>
                <w:tab w:val="center" w:pos="459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78" w:rsidRPr="00B961DF" w:rsidRDefault="00D12078" w:rsidP="00B961D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7EED" w:rsidRPr="00C001A7" w:rsidTr="00A54E92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7EED" w:rsidRPr="00C001A7" w:rsidRDefault="00C87EED" w:rsidP="00FF7F4E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0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+</w:t>
            </w:r>
            <w:r w:rsidR="00047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F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5199,80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7EED" w:rsidRPr="00C001A7" w:rsidRDefault="00C87EED" w:rsidP="00A54E9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47419" w:rsidRDefault="00047419" w:rsidP="00A5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7419" w:rsidRPr="00C001A7" w:rsidRDefault="00047419" w:rsidP="00047419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Доходная часть Бюджета муниципального образования «Тимирязевское сельское поселение»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 на </w:t>
      </w:r>
      <w:r w:rsidR="00FF7F4E">
        <w:rPr>
          <w:rFonts w:ascii="Times New Roman" w:eastAsia="Times New Roman" w:hAnsi="Times New Roman" w:cs="Times New Roman"/>
          <w:sz w:val="24"/>
          <w:szCs w:val="24"/>
          <w:lang w:eastAsia="ar-SA"/>
        </w:rPr>
        <w:t>5199,80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и составит </w:t>
      </w:r>
      <w:r w:rsidR="00FF7F4E">
        <w:rPr>
          <w:rFonts w:ascii="Times New Roman" w:eastAsia="Times New Roman" w:hAnsi="Times New Roman" w:cs="Times New Roman"/>
          <w:sz w:val="24"/>
          <w:szCs w:val="24"/>
          <w:lang w:eastAsia="ar-SA"/>
        </w:rPr>
        <w:t>25337,74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D05210" w:rsidRPr="00C001A7" w:rsidRDefault="00D05210" w:rsidP="00047419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Расходная часть Бюджета муниципального образования «Тимирязевское сельское поселение» на 201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увеличится на </w:t>
      </w:r>
      <w:r w:rsidR="00FF7F4E">
        <w:rPr>
          <w:rFonts w:ascii="Times New Roman" w:eastAsia="Times New Roman" w:hAnsi="Times New Roman" w:cs="Times New Roman"/>
          <w:sz w:val="24"/>
          <w:szCs w:val="24"/>
          <w:lang w:eastAsia="ar-SA"/>
        </w:rPr>
        <w:t>5199,80</w:t>
      </w:r>
      <w:r w:rsidR="00B96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75BF2"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составит </w:t>
      </w:r>
      <w:r w:rsidR="00FF7F4E">
        <w:rPr>
          <w:rFonts w:ascii="Times New Roman" w:eastAsia="Times New Roman" w:hAnsi="Times New Roman" w:cs="Times New Roman"/>
          <w:sz w:val="24"/>
          <w:szCs w:val="24"/>
          <w:lang w:eastAsia="ar-SA"/>
        </w:rPr>
        <w:t>26081,17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</w:t>
      </w:r>
    </w:p>
    <w:p w:rsidR="00D05210" w:rsidRPr="00C001A7" w:rsidRDefault="00D05210" w:rsidP="00047419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EED" w:rsidRPr="00C001A7" w:rsidRDefault="00D77549" w:rsidP="00047419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Начальник финансового отдела                         </w:t>
      </w:r>
      <w:r w:rsidR="00047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proofErr w:type="spellStart"/>
      <w:r w:rsidRPr="00C001A7">
        <w:rPr>
          <w:rFonts w:ascii="Times New Roman" w:eastAsia="Times New Roman" w:hAnsi="Times New Roman" w:cs="Times New Roman"/>
          <w:sz w:val="24"/>
          <w:szCs w:val="24"/>
          <w:lang w:eastAsia="ar-SA"/>
        </w:rPr>
        <w:t>Н.В.Образцова</w:t>
      </w:r>
      <w:proofErr w:type="spellEnd"/>
    </w:p>
    <w:sectPr w:rsidR="00C87EED" w:rsidRPr="00C001A7" w:rsidSect="00CA7E43">
      <w:pgSz w:w="11906" w:h="16838"/>
      <w:pgMar w:top="426" w:right="707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8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3" w:hanging="1800"/>
      </w:pPr>
      <w:rPr>
        <w:rFonts w:hint="default"/>
      </w:rPr>
    </w:lvl>
  </w:abstractNum>
  <w:abstractNum w:abstractNumId="2">
    <w:nsid w:val="19F21D22"/>
    <w:multiLevelType w:val="hybridMultilevel"/>
    <w:tmpl w:val="365A623E"/>
    <w:lvl w:ilvl="0" w:tplc="3740E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E170D"/>
    <w:multiLevelType w:val="hybridMultilevel"/>
    <w:tmpl w:val="0114BBC0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B17225"/>
    <w:multiLevelType w:val="hybridMultilevel"/>
    <w:tmpl w:val="74928552"/>
    <w:lvl w:ilvl="0" w:tplc="85A801C6">
      <w:start w:val="1"/>
      <w:numFmt w:val="decimal"/>
      <w:lvlText w:val="%1."/>
      <w:lvlJc w:val="left"/>
      <w:pPr>
        <w:ind w:left="125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5">
    <w:nsid w:val="510B51B5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53AC43DD"/>
    <w:multiLevelType w:val="hybridMultilevel"/>
    <w:tmpl w:val="F424D394"/>
    <w:lvl w:ilvl="0" w:tplc="238AE73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CE80764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93"/>
        </w:tabs>
        <w:ind w:left="1693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8">
    <w:nsid w:val="6F7C2BD3"/>
    <w:multiLevelType w:val="hybridMultilevel"/>
    <w:tmpl w:val="0B10D25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8"/>
    <w:rsid w:val="00033BAF"/>
    <w:rsid w:val="00047419"/>
    <w:rsid w:val="0008115B"/>
    <w:rsid w:val="000A4713"/>
    <w:rsid w:val="000A5441"/>
    <w:rsid w:val="00111DA0"/>
    <w:rsid w:val="00127BF3"/>
    <w:rsid w:val="001308A9"/>
    <w:rsid w:val="001477EC"/>
    <w:rsid w:val="001547BF"/>
    <w:rsid w:val="0016613A"/>
    <w:rsid w:val="00183A68"/>
    <w:rsid w:val="0019702B"/>
    <w:rsid w:val="00214C94"/>
    <w:rsid w:val="00232AB9"/>
    <w:rsid w:val="00247E8C"/>
    <w:rsid w:val="00261544"/>
    <w:rsid w:val="002755C5"/>
    <w:rsid w:val="00275B2A"/>
    <w:rsid w:val="00293FEA"/>
    <w:rsid w:val="002B1D07"/>
    <w:rsid w:val="002D1468"/>
    <w:rsid w:val="002D47BE"/>
    <w:rsid w:val="002F2E41"/>
    <w:rsid w:val="003141BE"/>
    <w:rsid w:val="0031428B"/>
    <w:rsid w:val="003222A9"/>
    <w:rsid w:val="00341ED9"/>
    <w:rsid w:val="00352ACA"/>
    <w:rsid w:val="003542E1"/>
    <w:rsid w:val="003732C4"/>
    <w:rsid w:val="00382C6B"/>
    <w:rsid w:val="003853D5"/>
    <w:rsid w:val="003A720F"/>
    <w:rsid w:val="003C6849"/>
    <w:rsid w:val="003D399C"/>
    <w:rsid w:val="003E1F04"/>
    <w:rsid w:val="00405F6A"/>
    <w:rsid w:val="00422A3A"/>
    <w:rsid w:val="004602EB"/>
    <w:rsid w:val="00484EB2"/>
    <w:rsid w:val="004C7E8B"/>
    <w:rsid w:val="004F0060"/>
    <w:rsid w:val="0050149D"/>
    <w:rsid w:val="00544111"/>
    <w:rsid w:val="005628E2"/>
    <w:rsid w:val="00584ABF"/>
    <w:rsid w:val="005C58BF"/>
    <w:rsid w:val="005F4B55"/>
    <w:rsid w:val="00617012"/>
    <w:rsid w:val="00624A1D"/>
    <w:rsid w:val="0062701A"/>
    <w:rsid w:val="006535AF"/>
    <w:rsid w:val="00654A88"/>
    <w:rsid w:val="00675BF2"/>
    <w:rsid w:val="006809FD"/>
    <w:rsid w:val="00680FBD"/>
    <w:rsid w:val="006811FB"/>
    <w:rsid w:val="006A1487"/>
    <w:rsid w:val="006A1938"/>
    <w:rsid w:val="006A73A3"/>
    <w:rsid w:val="006D644F"/>
    <w:rsid w:val="006E6550"/>
    <w:rsid w:val="006F4E2C"/>
    <w:rsid w:val="00714D54"/>
    <w:rsid w:val="00721570"/>
    <w:rsid w:val="007302F6"/>
    <w:rsid w:val="00731B48"/>
    <w:rsid w:val="0074523C"/>
    <w:rsid w:val="00752B3F"/>
    <w:rsid w:val="00753A06"/>
    <w:rsid w:val="00763310"/>
    <w:rsid w:val="007638ED"/>
    <w:rsid w:val="007650E8"/>
    <w:rsid w:val="00766AF8"/>
    <w:rsid w:val="00773C7A"/>
    <w:rsid w:val="0078248E"/>
    <w:rsid w:val="0078782D"/>
    <w:rsid w:val="00792A92"/>
    <w:rsid w:val="00795F75"/>
    <w:rsid w:val="007D73D5"/>
    <w:rsid w:val="007D7634"/>
    <w:rsid w:val="007F523B"/>
    <w:rsid w:val="0080394F"/>
    <w:rsid w:val="00817BFB"/>
    <w:rsid w:val="00833B8D"/>
    <w:rsid w:val="00845C40"/>
    <w:rsid w:val="008518D7"/>
    <w:rsid w:val="008532DF"/>
    <w:rsid w:val="0085774D"/>
    <w:rsid w:val="00873297"/>
    <w:rsid w:val="008736AE"/>
    <w:rsid w:val="008E35BC"/>
    <w:rsid w:val="008E73E5"/>
    <w:rsid w:val="00934FD9"/>
    <w:rsid w:val="00973FD4"/>
    <w:rsid w:val="009868BB"/>
    <w:rsid w:val="00991C14"/>
    <w:rsid w:val="009B145F"/>
    <w:rsid w:val="009B4152"/>
    <w:rsid w:val="009B75C3"/>
    <w:rsid w:val="009C28DB"/>
    <w:rsid w:val="009F044C"/>
    <w:rsid w:val="009F59B7"/>
    <w:rsid w:val="00A0049B"/>
    <w:rsid w:val="00A1238C"/>
    <w:rsid w:val="00A33FCC"/>
    <w:rsid w:val="00A44DFE"/>
    <w:rsid w:val="00A54E92"/>
    <w:rsid w:val="00A9216F"/>
    <w:rsid w:val="00AA051D"/>
    <w:rsid w:val="00AC6169"/>
    <w:rsid w:val="00AD4D11"/>
    <w:rsid w:val="00AE68DA"/>
    <w:rsid w:val="00B055F4"/>
    <w:rsid w:val="00B26C21"/>
    <w:rsid w:val="00B27468"/>
    <w:rsid w:val="00B27549"/>
    <w:rsid w:val="00B658ED"/>
    <w:rsid w:val="00B73E51"/>
    <w:rsid w:val="00B740DB"/>
    <w:rsid w:val="00B75B20"/>
    <w:rsid w:val="00B94A70"/>
    <w:rsid w:val="00B961DF"/>
    <w:rsid w:val="00BB35AD"/>
    <w:rsid w:val="00BC1ECC"/>
    <w:rsid w:val="00BC6640"/>
    <w:rsid w:val="00BD11D1"/>
    <w:rsid w:val="00BF05ED"/>
    <w:rsid w:val="00C001A7"/>
    <w:rsid w:val="00C00337"/>
    <w:rsid w:val="00C02272"/>
    <w:rsid w:val="00C1568D"/>
    <w:rsid w:val="00C21B30"/>
    <w:rsid w:val="00C3105B"/>
    <w:rsid w:val="00C431EC"/>
    <w:rsid w:val="00C51B08"/>
    <w:rsid w:val="00C6303D"/>
    <w:rsid w:val="00C87EED"/>
    <w:rsid w:val="00C96D11"/>
    <w:rsid w:val="00CA7E43"/>
    <w:rsid w:val="00CC0012"/>
    <w:rsid w:val="00CE5EC5"/>
    <w:rsid w:val="00CF75C2"/>
    <w:rsid w:val="00D05210"/>
    <w:rsid w:val="00D12078"/>
    <w:rsid w:val="00D304C0"/>
    <w:rsid w:val="00D43B8F"/>
    <w:rsid w:val="00D712EF"/>
    <w:rsid w:val="00D77549"/>
    <w:rsid w:val="00D80499"/>
    <w:rsid w:val="00D87751"/>
    <w:rsid w:val="00DE0AC3"/>
    <w:rsid w:val="00DF5598"/>
    <w:rsid w:val="00DF6534"/>
    <w:rsid w:val="00E1098D"/>
    <w:rsid w:val="00E22773"/>
    <w:rsid w:val="00E3383C"/>
    <w:rsid w:val="00E55E88"/>
    <w:rsid w:val="00E65F9E"/>
    <w:rsid w:val="00E84A96"/>
    <w:rsid w:val="00E86433"/>
    <w:rsid w:val="00E87C50"/>
    <w:rsid w:val="00EA6917"/>
    <w:rsid w:val="00ED4603"/>
    <w:rsid w:val="00F045AB"/>
    <w:rsid w:val="00F1663B"/>
    <w:rsid w:val="00F50D2C"/>
    <w:rsid w:val="00F5279F"/>
    <w:rsid w:val="00F575D7"/>
    <w:rsid w:val="00F86DB4"/>
    <w:rsid w:val="00FB6DD2"/>
    <w:rsid w:val="00FE7798"/>
    <w:rsid w:val="00FF6136"/>
    <w:rsid w:val="00FF6FB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C0C8-EFB9-4D19-873F-2118281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FD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BC66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736AE"/>
    <w:rPr>
      <w:color w:val="0563C1" w:themeColor="hyperlink"/>
      <w:u w:val="single"/>
    </w:rPr>
  </w:style>
  <w:style w:type="paragraph" w:customStyle="1" w:styleId="a8">
    <w:name w:val="основной (закон)"/>
    <w:basedOn w:val="a"/>
    <w:rsid w:val="006A193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rmal (Web)"/>
    <w:basedOn w:val="a"/>
    <w:rsid w:val="00A0049B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135</cp:revision>
  <cp:lastPrinted>2018-06-09T08:54:00Z</cp:lastPrinted>
  <dcterms:created xsi:type="dcterms:W3CDTF">2016-04-12T11:14:00Z</dcterms:created>
  <dcterms:modified xsi:type="dcterms:W3CDTF">2018-06-09T08:54:00Z</dcterms:modified>
</cp:coreProperties>
</file>